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E72288" w:rsidRP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Проект постановления администрации муниципального образования</w:t>
            </w:r>
          </w:p>
          <w:p w:rsidR="000C1F19" w:rsidRPr="000C1F19" w:rsidRDefault="00E72288" w:rsidP="000C1F19">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город Новороссийск «</w:t>
            </w:r>
            <w:bookmarkStart w:id="1" w:name="_GoBack"/>
            <w:bookmarkEnd w:id="1"/>
            <w:r w:rsidR="000C1F19" w:rsidRPr="000C1F19">
              <w:rPr>
                <w:rFonts w:ascii="Times New Roman" w:hAnsi="Times New Roman" w:cs="Times New Roman"/>
                <w:color w:val="000000" w:themeColor="text1"/>
                <w:sz w:val="28"/>
                <w:szCs w:val="28"/>
              </w:rPr>
              <w:t>Об утверждении Порядка предоставления консультационной поддержки субъектам малого и среднего предпринимательства, физическим лицам, планирующим осуществлять предпринимательскую деятельность,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муниципального образования город Новороссийск и признании</w:t>
            </w:r>
          </w:p>
          <w:p w:rsidR="00E72288" w:rsidRDefault="000C1F19" w:rsidP="000C1F19">
            <w:pPr>
              <w:pStyle w:val="ConsPlusNonformat"/>
              <w:jc w:val="center"/>
              <w:rPr>
                <w:rFonts w:ascii="Times New Roman" w:hAnsi="Times New Roman" w:cs="Times New Roman"/>
                <w:color w:val="000000" w:themeColor="text1"/>
                <w:sz w:val="28"/>
                <w:szCs w:val="28"/>
              </w:rPr>
            </w:pPr>
            <w:r w:rsidRPr="000C1F19">
              <w:rPr>
                <w:rFonts w:ascii="Times New Roman" w:hAnsi="Times New Roman" w:cs="Times New Roman"/>
                <w:color w:val="000000" w:themeColor="text1"/>
                <w:sz w:val="28"/>
                <w:szCs w:val="28"/>
              </w:rPr>
              <w:t>утратившими силу отдельных постановлений администрации муниципального образования город Новороссийск</w:t>
            </w:r>
            <w:r w:rsidR="00E72288" w:rsidRPr="00E72288">
              <w:rPr>
                <w:rFonts w:ascii="Times New Roman" w:hAnsi="Times New Roman" w:cs="Times New Roman"/>
                <w:color w:val="000000" w:themeColor="text1"/>
                <w:sz w:val="28"/>
                <w:szCs w:val="28"/>
              </w:rPr>
              <w:t>»</w:t>
            </w:r>
          </w:p>
          <w:p w:rsidR="00E72288" w:rsidRDefault="00E72288" w:rsidP="00E72288">
            <w:pPr>
              <w:pStyle w:val="ConsPlusNonformat"/>
              <w:jc w:val="center"/>
              <w:rPr>
                <w:rFonts w:ascii="Times New Roman" w:hAnsi="Times New Roman" w:cs="Times New Roman"/>
                <w:color w:val="000000" w:themeColor="text1"/>
                <w:sz w:val="28"/>
                <w:szCs w:val="28"/>
              </w:rPr>
            </w:pP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0C1F19">
              <w:rPr>
                <w:rFonts w:ascii="Times New Roman" w:hAnsi="Times New Roman" w:cs="Times New Roman"/>
                <w:b/>
                <w:sz w:val="24"/>
                <w:szCs w:val="24"/>
              </w:rPr>
              <w:t>26</w:t>
            </w:r>
            <w:r w:rsidR="00E72288">
              <w:rPr>
                <w:rFonts w:ascii="Times New Roman" w:hAnsi="Times New Roman" w:cs="Times New Roman"/>
                <w:b/>
                <w:sz w:val="24"/>
                <w:szCs w:val="24"/>
              </w:rPr>
              <w:t>.07</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w:t>
      </w:r>
      <w:r w:rsidRPr="0092457C">
        <w:rPr>
          <w:rFonts w:ascii="Times New Roman" w:hAnsi="Times New Roman" w:cs="Times New Roman"/>
          <w:sz w:val="28"/>
          <w:szCs w:val="28"/>
        </w:rPr>
        <w:lastRenderedPageBreak/>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w:t>
      </w:r>
      <w:r w:rsidRPr="0092457C">
        <w:rPr>
          <w:rFonts w:ascii="Times New Roman" w:hAnsi="Times New Roman" w:cs="Times New Roman"/>
          <w:sz w:val="28"/>
          <w:szCs w:val="28"/>
        </w:rPr>
        <w:lastRenderedPageBreak/>
        <w:t>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9B" w:rsidRDefault="00A6239B" w:rsidP="00840B1E">
      <w:pPr>
        <w:spacing w:after="0" w:line="240" w:lineRule="auto"/>
      </w:pPr>
      <w:r>
        <w:separator/>
      </w:r>
    </w:p>
  </w:endnote>
  <w:endnote w:type="continuationSeparator" w:id="0">
    <w:p w:rsidR="00A6239B" w:rsidRDefault="00A6239B"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9B" w:rsidRDefault="00A6239B" w:rsidP="00840B1E">
      <w:pPr>
        <w:spacing w:after="0" w:line="240" w:lineRule="auto"/>
      </w:pPr>
      <w:r>
        <w:separator/>
      </w:r>
    </w:p>
  </w:footnote>
  <w:footnote w:type="continuationSeparator" w:id="0">
    <w:p w:rsidR="00A6239B" w:rsidRDefault="00A6239B"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7F1A5D">
        <w:pPr>
          <w:pStyle w:val="a7"/>
          <w:jc w:val="center"/>
        </w:pPr>
        <w:r>
          <w:fldChar w:fldCharType="begin"/>
        </w:r>
        <w:r w:rsidR="00840B1E">
          <w:instrText>PAGE   \* MERGEFORMAT</w:instrText>
        </w:r>
        <w:r>
          <w:fldChar w:fldCharType="separate"/>
        </w:r>
        <w:r w:rsidR="006C1627">
          <w:rPr>
            <w:noProof/>
          </w:rPr>
          <w:t>5</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1627"/>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1A5D"/>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239B"/>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CD05-7D2F-44E3-866F-320ADE4E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2023-07-14T08:17:00Z</dcterms:created>
  <dcterms:modified xsi:type="dcterms:W3CDTF">2023-07-14T08:17:00Z</dcterms:modified>
</cp:coreProperties>
</file>